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Mwongozo wa Somo la 6: Wasilisha mradi imara / Lesson 6 guide: Submit a strong entry</w:t>
      </w:r>
    </w:p>
    <w:p>
      <w:pPr>
        <w:spacing w:after="100"/>
      </w:pPr>
      <w:r>
        <w:rPr>
          <w:color w:val="57536B"/>
          <w:sz w:val="18"/>
          <w:szCs w:val="18"/>
        </w:rPr>
        <w:t xml:space="preserve">Kwa mwalimu-mlezi. Tazameni video pamoja (dakika 3–4), kisha jadilini na fanyeni zoezi. Jumla: takriban dakika 45. / For the teacher-mentor. Watch the video together (3–4 minutes), then discuss and do the activity. Total: about 45 minutes.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2294"/>
        <w:gridCol w:w="7344"/>
      </w:tblGrid>
      <w:tr>
        <w:trPr>
          <w:cantSplit/>
        </w:trPr>
        <w:tc>
          <w:tcPr>
            <w:tcW w:type="dxa" w:w="229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Lengo</w:t>
            </w:r>
            <w:r>
              <w:t xml:space="preserve"> / </w:t>
            </w:r>
            <w:r>
              <w:rPr>
                <w:b/>
                <w:bCs/>
              </w:rPr>
              <w:t xml:space="preserve">Aim</w:t>
            </w:r>
          </w:p>
        </w:tc>
        <w:tc>
          <w:tcPr>
            <w:tcW w:type="dxa" w:w="73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Wanafunzi wanakagua mradi wao dhidi ya vigezo, wanapanga video na muhtasari, na wanakamilisha orodha ya mwisho. / Students check their project against the criteria, plan the video and summary, and complete the final checklist.</w:t>
            </w:r>
          </w:p>
        </w:tc>
      </w:tr>
      <w:tr>
        <w:trPr>
          <w:cantSplit/>
        </w:trPr>
        <w:tc>
          <w:tcPr>
            <w:tcW w:type="dxa" w:w="2294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Kiolezo</w:t>
            </w:r>
            <w:r>
              <w:t xml:space="preserve"> / </w:t>
            </w:r>
            <w:r>
              <w:rPr>
                <w:b/>
                <w:bCs/>
              </w:rPr>
              <w:t xml:space="preserve">Template</w:t>
            </w:r>
          </w:p>
        </w:tc>
        <w:tc>
          <w:tcPr>
            <w:tcW w:type="dxa" w:w="7344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Maelezo ya Mradi; Mpangilio wa Video na Muhtasari wa Maonyesho / Project Brief; Video and Gallery Summary planner</w:t>
            </w:r>
          </w:p>
        </w:tc>
      </w:tr>
    </w:tbl>
    <w:p>
      <w:pPr>
        <w:spacing w:after="160"/>
      </w:pPr>
    </w:p>
    <w:p>
      <w:pPr>
        <w:pStyle w:val="Heading3"/>
      </w:pPr>
      <w:r>
        <w:t xml:space="preserve">Kabla ya kutazama (dakika 5) / Before watching (5 minutes)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Mradi wetu una nguvu wapi zaidi? Una udhaifu wapi? / Where is our project strongest? Where is it weakest?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Tumebakiza siku ngapi hadi tarehe 2 Aprili? / How many days are left until 2 April?</w:t>
      </w:r>
    </w:p>
    <w:p>
      <w:pPr>
        <w:pStyle w:val="Heading3"/>
      </w:pPr>
      <w:r>
        <w:t xml:space="preserve">Baada ya kutazama (dakika 10) / After watching (10 minutes)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Kwa kila kigezo kati ya vitatu kwenye video, tuko kiwango gani sasa? Tunawezaje kupanda? / For each of the three criteria in the video, which level are we at now? How can we move up?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Nani ana ridhaa ya video, na nani asionekane? / Who has video consent, and who must not appear?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Muhtasari wetu unasema nini kwa maneno 50 au chini? / What does our summary say in 50 words or fewer?</w:t>
      </w:r>
    </w:p>
    <w:p>
      <w:pPr>
        <w:pStyle w:val="Heading3"/>
      </w:pPr>
      <w:r>
        <w:t xml:space="preserve">Zoezi (dakika 15) / Activity (15 minutes)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Jazeni mpangilio wa video wa dakika 3 (tatizo, suluhisho na maonyesho, tulichojifunza). / Fill in the 3-minute video plan (problem, solution and demo, what we learned).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Andikeni muhtasari wa maonyesho na hesabuni maneno. / Write the gallery summary and count the words.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Pitieni orodha ya mwisho pamoja na mwalimu. / Go through the final checklist with the teacher.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Kubalianeni tarehe ya kuwasilisha, siku kadhaa kabla ya 2 Aprili. / Agree a submission date, several days before 2 April.</w:t>
      </w:r>
    </w:p>
    <w:tbl>
      <w:tblPr>
        <w:tblW w:type="dxa" w:w="9638"/>
        <w:tblBorders>
          <w:top w:val="none"/>
          <w:left w:val="single" w:color="FFC72C" w:sz="24"/>
          <w:bottom w:val="none"/>
          <w:right w:val="none"/>
          <w:insideH w:val="none"/>
          <w:insideV w:val="none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7A5900"/>
              </w:rPr>
              <w:t xml:space="preserve">Usalama / Safety</w:t>
            </w:r>
          </w:p>
          <w:p>
            <w:pPr>
              <w:spacing w:after="60"/>
            </w:pPr>
            <w:r>
              <w:t xml:space="preserve">Ni wanafunzi wenye ridhaa ya video tu wanaoweza kuonekana. Hakuna majina ya ukoo wala namba za simu kwenye video, picha au muhtasari. / Only students with video consent may appear. No surnames or phone numbers in the video, images or summary.</w:t>
            </w:r>
          </w:p>
        </w:tc>
      </w:tr>
    </w:tbl>
    <w:p>
      <w:pPr>
        <w:spacing w:after="160"/>
      </w:pPr>
    </w:p>
    <w:p>
      <w:pPr>
        <w:spacing w:after="0" w:before="0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7536B"/>
        <w:sz w:val="16"/>
        <w:szCs w:val="16"/>
      </w:rPr>
      <w:t xml:space="preserve">Asili Zanzibar Tekno Hub · TUSOME Technologies  ·  </w:t>
    </w:r>
    <w:r>
      <w:rPr>
        <w:color w:val="5753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C72C" w:sz="12" w:space="4"/>
      </w:pBdr>
    </w:pPr>
    <w:r>
      <w:rPr>
        <w:color w:val="57536B"/>
        <w:sz w:val="16"/>
        <w:szCs w:val="16"/>
      </w:rPr>
      <w:t xml:space="preserve">Zanzibar Create with AI STEAM Challenge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3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60"/>
      <w:outlineLvl w:val="0"/>
    </w:pPr>
    <w:rPr>
      <w:rFonts w:ascii="Arial" w:cs="Arial" w:eastAsia="Arial" w:hAnsi="Arial"/>
      <w:b/>
      <w:bCs/>
      <w:color w:val="1711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5B2FD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Arial" w:cs="Arial" w:eastAsia="Arial" w:hAnsi="Arial"/>
      <w:b/>
      <w:bCs/>
      <w:color w:val="17113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6 guide</dc:title>
  <dc:creator>TUSOME Technologies</dc:creator>
  <dc:description>Lesson 6 guide</dc:description>
  <cp:lastModifiedBy>Un-named</cp:lastModifiedBy>
  <cp:revision>1</cp:revision>
  <dcterms:created xsi:type="dcterms:W3CDTF">2026-10-29T18:26:49.525Z</dcterms:created>
  <dcterms:modified xsi:type="dcterms:W3CDTF">2026-10-29T18:26:49.525Z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